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CF6F" w14:textId="5F9FDE61" w:rsidR="00121170" w:rsidRPr="008B388E" w:rsidRDefault="00994144">
      <w:pPr>
        <w:rPr>
          <w:rFonts w:ascii="Arial" w:hAnsi="Arial" w:cs="Arial"/>
          <w:sz w:val="24"/>
          <w:szCs w:val="24"/>
        </w:rPr>
      </w:pPr>
      <w:r w:rsidRPr="008B388E">
        <w:rPr>
          <w:rFonts w:ascii="Arial" w:hAnsi="Arial" w:cs="Arial"/>
          <w:noProof/>
          <w:sz w:val="24"/>
          <w:szCs w:val="24"/>
        </w:rPr>
        <w:drawing>
          <wp:inline distT="0" distB="0" distL="0" distR="0" wp14:anchorId="75FCBCA2" wp14:editId="6C261A96">
            <wp:extent cx="5928360" cy="5928360"/>
            <wp:effectExtent l="0" t="0" r="0" b="0"/>
            <wp:docPr id="1" name="Picture 1" descr="Radar chart, described be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dar chart, described below.&#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360" cy="5928360"/>
                    </a:xfrm>
                    <a:prstGeom prst="rect">
                      <a:avLst/>
                    </a:prstGeom>
                    <a:noFill/>
                    <a:ln>
                      <a:noFill/>
                    </a:ln>
                  </pic:spPr>
                </pic:pic>
              </a:graphicData>
            </a:graphic>
          </wp:inline>
        </w:drawing>
      </w:r>
    </w:p>
    <w:p w14:paraId="7814B2BA" w14:textId="17B80CFF" w:rsidR="005D783C" w:rsidRPr="008B388E" w:rsidRDefault="00994144">
      <w:pPr>
        <w:rPr>
          <w:rFonts w:ascii="Arial" w:hAnsi="Arial" w:cs="Arial"/>
          <w:sz w:val="24"/>
          <w:szCs w:val="24"/>
        </w:rPr>
      </w:pPr>
      <w:r w:rsidRPr="008B388E">
        <w:rPr>
          <w:rFonts w:ascii="Arial" w:hAnsi="Arial" w:cs="Arial"/>
          <w:sz w:val="24"/>
          <w:szCs w:val="24"/>
        </w:rPr>
        <w:t xml:space="preserve">Sylvia Duckworth’s Wheel of Power/Privilege </w:t>
      </w:r>
      <w:r w:rsidR="00327FD5" w:rsidRPr="008B388E">
        <w:rPr>
          <w:rFonts w:ascii="Arial" w:hAnsi="Arial" w:cs="Arial"/>
          <w:sz w:val="24"/>
          <w:szCs w:val="24"/>
        </w:rPr>
        <w:t>organizes</w:t>
      </w:r>
      <w:r w:rsidRPr="008B388E">
        <w:rPr>
          <w:rFonts w:ascii="Arial" w:hAnsi="Arial" w:cs="Arial"/>
          <w:sz w:val="24"/>
          <w:szCs w:val="24"/>
        </w:rPr>
        <w:t xml:space="preserve"> the various identities </w:t>
      </w:r>
      <w:r w:rsidR="005D783C" w:rsidRPr="008B388E">
        <w:rPr>
          <w:rFonts w:ascii="Arial" w:hAnsi="Arial" w:cs="Arial"/>
          <w:sz w:val="24"/>
          <w:szCs w:val="24"/>
        </w:rPr>
        <w:t>of a person</w:t>
      </w:r>
      <w:r w:rsidR="00327FD5" w:rsidRPr="008B388E">
        <w:rPr>
          <w:rFonts w:ascii="Arial" w:hAnsi="Arial" w:cs="Arial"/>
          <w:sz w:val="24"/>
          <w:szCs w:val="24"/>
        </w:rPr>
        <w:t xml:space="preserve"> </w:t>
      </w:r>
      <w:r w:rsidRPr="008B388E">
        <w:rPr>
          <w:rFonts w:ascii="Arial" w:hAnsi="Arial" w:cs="Arial"/>
          <w:sz w:val="24"/>
          <w:szCs w:val="24"/>
        </w:rPr>
        <w:t>on a wheel</w:t>
      </w:r>
      <w:r w:rsidR="005D783C" w:rsidRPr="008B388E">
        <w:rPr>
          <w:rFonts w:ascii="Arial" w:hAnsi="Arial" w:cs="Arial"/>
          <w:sz w:val="24"/>
          <w:szCs w:val="24"/>
        </w:rPr>
        <w:t xml:space="preserve"> </w:t>
      </w:r>
      <w:r w:rsidR="00327FD5" w:rsidRPr="008B388E">
        <w:rPr>
          <w:rFonts w:ascii="Arial" w:hAnsi="Arial" w:cs="Arial"/>
          <w:sz w:val="24"/>
          <w:szCs w:val="24"/>
        </w:rPr>
        <w:t xml:space="preserve">with the identities that hold the most power in our society </w:t>
      </w:r>
      <w:r w:rsidR="005D783C" w:rsidRPr="008B388E">
        <w:rPr>
          <w:rFonts w:ascii="Arial" w:hAnsi="Arial" w:cs="Arial"/>
          <w:sz w:val="24"/>
          <w:szCs w:val="24"/>
        </w:rPr>
        <w:t xml:space="preserve">placed </w:t>
      </w:r>
      <w:r w:rsidR="00327FD5" w:rsidRPr="008B388E">
        <w:rPr>
          <w:rFonts w:ascii="Arial" w:hAnsi="Arial" w:cs="Arial"/>
          <w:sz w:val="24"/>
          <w:szCs w:val="24"/>
        </w:rPr>
        <w:t>at the center, and the identities that hold the least power in our society on the outskirts.</w:t>
      </w:r>
      <w:r w:rsidR="005D783C" w:rsidRPr="008B388E">
        <w:rPr>
          <w:rFonts w:ascii="Arial" w:hAnsi="Arial" w:cs="Arial"/>
          <w:sz w:val="24"/>
          <w:szCs w:val="24"/>
        </w:rPr>
        <w:t xml:space="preserve"> The wheel is sectioned off into 12 categories, each marked by their own unique colour. In order of most powerful to least powerful, the text on image reads: </w:t>
      </w:r>
    </w:p>
    <w:p w14:paraId="7EA591A3"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lang w:val="en-US"/>
        </w:rPr>
      </w:pPr>
      <w:r w:rsidRPr="008B388E">
        <w:rPr>
          <w:rStyle w:val="normaltextrun"/>
          <w:rFonts w:ascii="Arial" w:hAnsi="Arial" w:cs="Arial"/>
        </w:rPr>
        <w:t>Citizenship: citizen, documented, undocumented</w:t>
      </w:r>
      <w:r w:rsidRPr="008B388E">
        <w:rPr>
          <w:rStyle w:val="eop"/>
          <w:rFonts w:ascii="Arial" w:hAnsi="Arial" w:cs="Arial"/>
          <w:lang w:val="en-US"/>
        </w:rPr>
        <w:t> </w:t>
      </w:r>
    </w:p>
    <w:p w14:paraId="30D1049D"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Skin colour: white, different shades, dark</w:t>
      </w:r>
      <w:r w:rsidRPr="008B388E">
        <w:rPr>
          <w:rStyle w:val="eop"/>
          <w:rFonts w:ascii="Arial" w:hAnsi="Arial" w:cs="Arial"/>
        </w:rPr>
        <w:t> </w:t>
      </w:r>
    </w:p>
    <w:p w14:paraId="5DAAD22D"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Formal education: post-secondary, high school, elementary</w:t>
      </w:r>
      <w:r w:rsidRPr="008B388E">
        <w:rPr>
          <w:rStyle w:val="eop"/>
          <w:rFonts w:ascii="Arial" w:hAnsi="Arial" w:cs="Arial"/>
        </w:rPr>
        <w:t> </w:t>
      </w:r>
    </w:p>
    <w:p w14:paraId="7D4DEBB3"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Ability: able-bodied, some disability, significant disability</w:t>
      </w:r>
      <w:r w:rsidRPr="008B388E">
        <w:rPr>
          <w:rStyle w:val="eop"/>
          <w:rFonts w:ascii="Arial" w:hAnsi="Arial" w:cs="Arial"/>
        </w:rPr>
        <w:t> </w:t>
      </w:r>
    </w:p>
    <w:p w14:paraId="31582CB0"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Sexuality: heterosexual; gay men; lesbian, bi, pan, asexual</w:t>
      </w:r>
      <w:r w:rsidRPr="008B388E">
        <w:rPr>
          <w:rStyle w:val="eop"/>
          <w:rFonts w:ascii="Arial" w:hAnsi="Arial" w:cs="Arial"/>
        </w:rPr>
        <w:t> </w:t>
      </w:r>
    </w:p>
    <w:p w14:paraId="1EB71CC1" w14:textId="055BC2E2"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 xml:space="preserve">Neurodiversity: neurotypical, </w:t>
      </w:r>
      <w:r w:rsidR="00AC0F3B">
        <w:rPr>
          <w:rStyle w:val="normaltextrun"/>
          <w:rFonts w:ascii="Arial" w:hAnsi="Arial" w:cs="Arial"/>
        </w:rPr>
        <w:t>neuroatypical</w:t>
      </w:r>
      <w:r w:rsidRPr="008B388E">
        <w:rPr>
          <w:rStyle w:val="normaltextrun"/>
          <w:rFonts w:ascii="Arial" w:hAnsi="Arial" w:cs="Arial"/>
        </w:rPr>
        <w:t>, significant neurodivergence</w:t>
      </w:r>
      <w:r w:rsidRPr="008B388E">
        <w:rPr>
          <w:rStyle w:val="eop"/>
          <w:rFonts w:ascii="Arial" w:hAnsi="Arial" w:cs="Arial"/>
        </w:rPr>
        <w:t> </w:t>
      </w:r>
    </w:p>
    <w:p w14:paraId="71D6D028"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lastRenderedPageBreak/>
        <w:t>Mental health: robust, mostly stable, vulnerable</w:t>
      </w:r>
      <w:r w:rsidRPr="008B388E">
        <w:rPr>
          <w:rStyle w:val="eop"/>
          <w:rFonts w:ascii="Arial" w:hAnsi="Arial" w:cs="Arial"/>
        </w:rPr>
        <w:t> </w:t>
      </w:r>
    </w:p>
    <w:p w14:paraId="58FC89A3"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Body size: slim, average, large</w:t>
      </w:r>
      <w:r w:rsidRPr="008B388E">
        <w:rPr>
          <w:rStyle w:val="eop"/>
          <w:rFonts w:ascii="Arial" w:hAnsi="Arial" w:cs="Arial"/>
        </w:rPr>
        <w:t> </w:t>
      </w:r>
    </w:p>
    <w:p w14:paraId="6B391CD6"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Housing: owns property, sheltered/renting, homeless</w:t>
      </w:r>
      <w:r w:rsidRPr="008B388E">
        <w:rPr>
          <w:rStyle w:val="eop"/>
          <w:rFonts w:ascii="Arial" w:hAnsi="Arial" w:cs="Arial"/>
        </w:rPr>
        <w:t> </w:t>
      </w:r>
    </w:p>
    <w:p w14:paraId="091429CB"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Wealth: rich, middle class, poor</w:t>
      </w:r>
      <w:r w:rsidRPr="008B388E">
        <w:rPr>
          <w:rStyle w:val="eop"/>
          <w:rFonts w:ascii="Arial" w:hAnsi="Arial" w:cs="Arial"/>
        </w:rPr>
        <w:t> </w:t>
      </w:r>
    </w:p>
    <w:p w14:paraId="65940186" w14:textId="77777777" w:rsidR="005D783C" w:rsidRPr="008B388E" w:rsidRDefault="005D783C" w:rsidP="005D783C">
      <w:pPr>
        <w:pStyle w:val="paragraph"/>
        <w:numPr>
          <w:ilvl w:val="0"/>
          <w:numId w:val="4"/>
        </w:numPr>
        <w:spacing w:before="0" w:beforeAutospacing="0" w:after="0" w:afterAutospacing="0"/>
        <w:textAlignment w:val="baseline"/>
        <w:rPr>
          <w:rFonts w:ascii="Arial" w:hAnsi="Arial" w:cs="Arial"/>
        </w:rPr>
      </w:pPr>
      <w:r w:rsidRPr="008B388E">
        <w:rPr>
          <w:rStyle w:val="normaltextrun"/>
          <w:rFonts w:ascii="Arial" w:hAnsi="Arial" w:cs="Arial"/>
        </w:rPr>
        <w:t>Language: English, Learned English, non-English monolingual</w:t>
      </w:r>
      <w:r w:rsidRPr="008B388E">
        <w:rPr>
          <w:rStyle w:val="eop"/>
          <w:rFonts w:ascii="Arial" w:hAnsi="Arial" w:cs="Arial"/>
        </w:rPr>
        <w:t> </w:t>
      </w:r>
    </w:p>
    <w:p w14:paraId="36D08135" w14:textId="7B570028" w:rsidR="00FA3EEE" w:rsidRPr="008B388E" w:rsidRDefault="005D783C" w:rsidP="005D783C">
      <w:pPr>
        <w:pStyle w:val="paragraph"/>
        <w:numPr>
          <w:ilvl w:val="0"/>
          <w:numId w:val="4"/>
        </w:numPr>
        <w:spacing w:before="0" w:beforeAutospacing="0" w:after="0" w:afterAutospacing="0"/>
        <w:textAlignment w:val="baseline"/>
        <w:rPr>
          <w:rStyle w:val="eop"/>
          <w:rFonts w:ascii="Arial" w:hAnsi="Arial" w:cs="Arial"/>
        </w:rPr>
      </w:pPr>
      <w:r w:rsidRPr="008B388E">
        <w:rPr>
          <w:rStyle w:val="normaltextrun"/>
          <w:rFonts w:ascii="Arial" w:hAnsi="Arial" w:cs="Arial"/>
        </w:rPr>
        <w:t>Gender: cisgender man; cisgender woman; trans, intersex, nonbinary</w:t>
      </w:r>
      <w:r w:rsidRPr="008B388E">
        <w:rPr>
          <w:rStyle w:val="eop"/>
          <w:rFonts w:ascii="Arial" w:hAnsi="Arial" w:cs="Arial"/>
        </w:rPr>
        <w:t> </w:t>
      </w:r>
    </w:p>
    <w:p w14:paraId="53ADFCA2" w14:textId="54C1C7AA" w:rsidR="00FA3EEE" w:rsidRPr="008B388E" w:rsidRDefault="00FA3EEE" w:rsidP="00FA3EEE">
      <w:pPr>
        <w:pStyle w:val="paragraph"/>
        <w:spacing w:before="0" w:beforeAutospacing="0" w:after="0" w:afterAutospacing="0"/>
        <w:textAlignment w:val="baseline"/>
        <w:rPr>
          <w:rStyle w:val="eop"/>
          <w:rFonts w:ascii="Arial" w:hAnsi="Arial" w:cs="Arial"/>
        </w:rPr>
      </w:pPr>
    </w:p>
    <w:p w14:paraId="2915A56B" w14:textId="06150367" w:rsidR="00FA3EEE" w:rsidRPr="008B388E" w:rsidRDefault="00FA3EEE" w:rsidP="00FA3EEE">
      <w:pPr>
        <w:pStyle w:val="paragraph"/>
        <w:spacing w:before="0" w:beforeAutospacing="0" w:after="0" w:afterAutospacing="0"/>
        <w:textAlignment w:val="baseline"/>
        <w:rPr>
          <w:rStyle w:val="eop"/>
          <w:rFonts w:ascii="Arial" w:hAnsi="Arial" w:cs="Arial"/>
        </w:rPr>
      </w:pPr>
      <w:r w:rsidRPr="008B388E">
        <w:rPr>
          <w:rStyle w:val="eop"/>
          <w:rFonts w:ascii="Arial" w:hAnsi="Arial" w:cs="Arial"/>
        </w:rPr>
        <w:t xml:space="preserve">The content of the wheel is adapted into the chart below. As you navigate through, consider using the fill tool, highlight tool or bold tool to identify where your own identity falls. </w:t>
      </w:r>
    </w:p>
    <w:p w14:paraId="3B157F68" w14:textId="77777777" w:rsidR="00FA3EEE" w:rsidRPr="008B388E" w:rsidRDefault="00FA3EEE" w:rsidP="00FA3EEE">
      <w:pPr>
        <w:pStyle w:val="paragraph"/>
        <w:spacing w:before="0" w:beforeAutospacing="0" w:after="0" w:afterAutospacing="0"/>
        <w:textAlignment w:val="baseline"/>
        <w:rPr>
          <w:rFonts w:ascii="Arial" w:hAnsi="Arial" w:cs="Arial"/>
        </w:rPr>
      </w:pPr>
    </w:p>
    <w:tbl>
      <w:tblPr>
        <w:tblStyle w:val="TableGrid"/>
        <w:tblW w:w="5000" w:type="pct"/>
        <w:tblLook w:val="04A0" w:firstRow="1" w:lastRow="0" w:firstColumn="1" w:lastColumn="0" w:noHBand="0" w:noVBand="1"/>
      </w:tblPr>
      <w:tblGrid>
        <w:gridCol w:w="2338"/>
        <w:gridCol w:w="2338"/>
        <w:gridCol w:w="2338"/>
        <w:gridCol w:w="2336"/>
      </w:tblGrid>
      <w:tr w:rsidR="00795252" w:rsidRPr="008B388E" w14:paraId="3E53BDF1" w14:textId="77777777" w:rsidTr="00795252">
        <w:tc>
          <w:tcPr>
            <w:tcW w:w="1250" w:type="pct"/>
          </w:tcPr>
          <w:p w14:paraId="0DAAC5BB" w14:textId="49F6A440" w:rsidR="00795252" w:rsidRPr="008B388E" w:rsidRDefault="00795252" w:rsidP="00452F74">
            <w:pPr>
              <w:rPr>
                <w:rFonts w:ascii="Arial" w:hAnsi="Arial" w:cs="Arial"/>
                <w:b/>
                <w:bCs/>
                <w:sz w:val="24"/>
                <w:szCs w:val="24"/>
              </w:rPr>
            </w:pPr>
            <w:r w:rsidRPr="008B388E">
              <w:rPr>
                <w:rFonts w:ascii="Arial" w:hAnsi="Arial" w:cs="Arial"/>
                <w:b/>
                <w:bCs/>
                <w:sz w:val="24"/>
                <w:szCs w:val="24"/>
              </w:rPr>
              <w:t>Identity Categories</w:t>
            </w:r>
          </w:p>
        </w:tc>
        <w:tc>
          <w:tcPr>
            <w:tcW w:w="1250" w:type="pct"/>
          </w:tcPr>
          <w:p w14:paraId="50727984" w14:textId="4004A7EB" w:rsidR="00795252" w:rsidRPr="008B388E" w:rsidRDefault="00795252" w:rsidP="00452F74">
            <w:pPr>
              <w:rPr>
                <w:rFonts w:ascii="Arial" w:hAnsi="Arial" w:cs="Arial"/>
                <w:b/>
                <w:bCs/>
                <w:sz w:val="24"/>
                <w:szCs w:val="24"/>
              </w:rPr>
            </w:pPr>
            <w:r w:rsidRPr="008B388E">
              <w:rPr>
                <w:rFonts w:ascii="Arial" w:hAnsi="Arial" w:cs="Arial"/>
                <w:b/>
                <w:bCs/>
                <w:sz w:val="24"/>
                <w:szCs w:val="24"/>
              </w:rPr>
              <w:t>Most Power</w:t>
            </w:r>
          </w:p>
        </w:tc>
        <w:tc>
          <w:tcPr>
            <w:tcW w:w="1250" w:type="pct"/>
          </w:tcPr>
          <w:p w14:paraId="52AC9511" w14:textId="1D5AD7AB" w:rsidR="00795252" w:rsidRPr="008B388E" w:rsidRDefault="00705FC5" w:rsidP="00452F74">
            <w:pPr>
              <w:rPr>
                <w:rFonts w:ascii="Arial" w:hAnsi="Arial" w:cs="Arial"/>
                <w:b/>
                <w:bCs/>
                <w:sz w:val="24"/>
                <w:szCs w:val="24"/>
              </w:rPr>
            </w:pPr>
            <w:r w:rsidRPr="008B388E">
              <w:rPr>
                <w:rFonts w:ascii="Arial" w:hAnsi="Arial" w:cs="Arial"/>
                <w:b/>
                <w:bCs/>
                <w:sz w:val="24"/>
                <w:szCs w:val="24"/>
              </w:rPr>
              <w:t>Neither the most powerful nor the least powerful</w:t>
            </w:r>
          </w:p>
        </w:tc>
        <w:tc>
          <w:tcPr>
            <w:tcW w:w="1249" w:type="pct"/>
          </w:tcPr>
          <w:p w14:paraId="41DF9E65" w14:textId="4168828F" w:rsidR="00795252" w:rsidRPr="008B388E" w:rsidRDefault="00795252" w:rsidP="00452F74">
            <w:pPr>
              <w:rPr>
                <w:rFonts w:ascii="Arial" w:hAnsi="Arial" w:cs="Arial"/>
                <w:b/>
                <w:bCs/>
                <w:sz w:val="24"/>
                <w:szCs w:val="24"/>
              </w:rPr>
            </w:pPr>
            <w:r w:rsidRPr="008B388E">
              <w:rPr>
                <w:rFonts w:ascii="Arial" w:hAnsi="Arial" w:cs="Arial"/>
                <w:b/>
                <w:bCs/>
                <w:sz w:val="24"/>
                <w:szCs w:val="24"/>
              </w:rPr>
              <w:t>Least Power</w:t>
            </w:r>
          </w:p>
        </w:tc>
      </w:tr>
      <w:tr w:rsidR="00795252" w:rsidRPr="008B388E" w14:paraId="387AD5F5" w14:textId="77777777" w:rsidTr="00795252">
        <w:tc>
          <w:tcPr>
            <w:tcW w:w="1250" w:type="pct"/>
          </w:tcPr>
          <w:p w14:paraId="4D0EB963" w14:textId="4EB92DB8" w:rsidR="00795252" w:rsidRPr="008B388E" w:rsidRDefault="00795252">
            <w:pPr>
              <w:rPr>
                <w:rFonts w:ascii="Arial" w:hAnsi="Arial" w:cs="Arial"/>
                <w:sz w:val="24"/>
                <w:szCs w:val="24"/>
              </w:rPr>
            </w:pPr>
            <w:r w:rsidRPr="008B388E">
              <w:rPr>
                <w:rFonts w:ascii="Arial" w:hAnsi="Arial" w:cs="Arial"/>
                <w:sz w:val="24"/>
                <w:szCs w:val="24"/>
              </w:rPr>
              <w:t>Citizenship</w:t>
            </w:r>
          </w:p>
        </w:tc>
        <w:tc>
          <w:tcPr>
            <w:tcW w:w="1250" w:type="pct"/>
          </w:tcPr>
          <w:p w14:paraId="2DAAA017" w14:textId="440EC5F1" w:rsidR="00795252" w:rsidRPr="008B388E" w:rsidRDefault="00795252">
            <w:pPr>
              <w:rPr>
                <w:rFonts w:ascii="Arial" w:hAnsi="Arial" w:cs="Arial"/>
                <w:sz w:val="24"/>
                <w:szCs w:val="24"/>
              </w:rPr>
            </w:pPr>
            <w:r w:rsidRPr="008B388E">
              <w:rPr>
                <w:rFonts w:ascii="Arial" w:hAnsi="Arial" w:cs="Arial"/>
                <w:sz w:val="24"/>
                <w:szCs w:val="24"/>
              </w:rPr>
              <w:t>Citizen</w:t>
            </w:r>
          </w:p>
        </w:tc>
        <w:tc>
          <w:tcPr>
            <w:tcW w:w="1250" w:type="pct"/>
          </w:tcPr>
          <w:p w14:paraId="05CC6E85" w14:textId="59A9D7E8" w:rsidR="00795252" w:rsidRPr="008B388E" w:rsidRDefault="00795252">
            <w:pPr>
              <w:rPr>
                <w:rFonts w:ascii="Arial" w:hAnsi="Arial" w:cs="Arial"/>
                <w:sz w:val="24"/>
                <w:szCs w:val="24"/>
              </w:rPr>
            </w:pPr>
            <w:r w:rsidRPr="008B388E">
              <w:rPr>
                <w:rFonts w:ascii="Arial" w:hAnsi="Arial" w:cs="Arial"/>
                <w:sz w:val="24"/>
                <w:szCs w:val="24"/>
              </w:rPr>
              <w:t>Documented</w:t>
            </w:r>
          </w:p>
        </w:tc>
        <w:tc>
          <w:tcPr>
            <w:tcW w:w="1249" w:type="pct"/>
          </w:tcPr>
          <w:p w14:paraId="0EB8A7D5" w14:textId="2C438E1E" w:rsidR="00795252" w:rsidRPr="008B388E" w:rsidRDefault="00795252">
            <w:pPr>
              <w:rPr>
                <w:rFonts w:ascii="Arial" w:hAnsi="Arial" w:cs="Arial"/>
                <w:sz w:val="24"/>
                <w:szCs w:val="24"/>
              </w:rPr>
            </w:pPr>
            <w:r w:rsidRPr="008B388E">
              <w:rPr>
                <w:rFonts w:ascii="Arial" w:hAnsi="Arial" w:cs="Arial"/>
                <w:sz w:val="24"/>
                <w:szCs w:val="24"/>
              </w:rPr>
              <w:t>Undocumented</w:t>
            </w:r>
          </w:p>
        </w:tc>
      </w:tr>
      <w:tr w:rsidR="00795252" w:rsidRPr="008B388E" w14:paraId="0316E88A" w14:textId="77777777" w:rsidTr="00795252">
        <w:tc>
          <w:tcPr>
            <w:tcW w:w="1250" w:type="pct"/>
          </w:tcPr>
          <w:p w14:paraId="75FC88A5" w14:textId="0CA616FE" w:rsidR="00795252" w:rsidRPr="008B388E" w:rsidRDefault="00795252">
            <w:pPr>
              <w:rPr>
                <w:rFonts w:ascii="Arial" w:hAnsi="Arial" w:cs="Arial"/>
                <w:sz w:val="24"/>
                <w:szCs w:val="24"/>
              </w:rPr>
            </w:pPr>
            <w:r w:rsidRPr="008B388E">
              <w:rPr>
                <w:rFonts w:ascii="Arial" w:hAnsi="Arial" w:cs="Arial"/>
                <w:sz w:val="24"/>
                <w:szCs w:val="24"/>
              </w:rPr>
              <w:t>Skin colour</w:t>
            </w:r>
          </w:p>
        </w:tc>
        <w:tc>
          <w:tcPr>
            <w:tcW w:w="1250" w:type="pct"/>
          </w:tcPr>
          <w:p w14:paraId="5B6EF164" w14:textId="6FC1955B" w:rsidR="00795252" w:rsidRPr="008B388E" w:rsidRDefault="00795252">
            <w:pPr>
              <w:rPr>
                <w:rFonts w:ascii="Arial" w:hAnsi="Arial" w:cs="Arial"/>
                <w:sz w:val="24"/>
                <w:szCs w:val="24"/>
              </w:rPr>
            </w:pPr>
            <w:r w:rsidRPr="008B388E">
              <w:rPr>
                <w:rFonts w:ascii="Arial" w:hAnsi="Arial" w:cs="Arial"/>
                <w:sz w:val="24"/>
                <w:szCs w:val="24"/>
              </w:rPr>
              <w:t>White</w:t>
            </w:r>
          </w:p>
        </w:tc>
        <w:tc>
          <w:tcPr>
            <w:tcW w:w="1250" w:type="pct"/>
          </w:tcPr>
          <w:p w14:paraId="4A2F7DEB" w14:textId="12BB0E62" w:rsidR="00795252" w:rsidRPr="008B388E" w:rsidRDefault="00795252">
            <w:pPr>
              <w:rPr>
                <w:rFonts w:ascii="Arial" w:hAnsi="Arial" w:cs="Arial"/>
                <w:sz w:val="24"/>
                <w:szCs w:val="24"/>
              </w:rPr>
            </w:pPr>
            <w:r w:rsidRPr="008B388E">
              <w:rPr>
                <w:rFonts w:ascii="Arial" w:hAnsi="Arial" w:cs="Arial"/>
                <w:sz w:val="24"/>
                <w:szCs w:val="24"/>
              </w:rPr>
              <w:t>Different shades</w:t>
            </w:r>
          </w:p>
        </w:tc>
        <w:tc>
          <w:tcPr>
            <w:tcW w:w="1249" w:type="pct"/>
          </w:tcPr>
          <w:p w14:paraId="1AFE6C20" w14:textId="15FD1F1D" w:rsidR="00795252" w:rsidRPr="008B388E" w:rsidRDefault="00795252">
            <w:pPr>
              <w:rPr>
                <w:rFonts w:ascii="Arial" w:hAnsi="Arial" w:cs="Arial"/>
                <w:sz w:val="24"/>
                <w:szCs w:val="24"/>
              </w:rPr>
            </w:pPr>
            <w:r w:rsidRPr="008B388E">
              <w:rPr>
                <w:rFonts w:ascii="Arial" w:hAnsi="Arial" w:cs="Arial"/>
                <w:sz w:val="24"/>
                <w:szCs w:val="24"/>
              </w:rPr>
              <w:t>Dark</w:t>
            </w:r>
          </w:p>
        </w:tc>
      </w:tr>
      <w:tr w:rsidR="00795252" w:rsidRPr="008B388E" w14:paraId="02DC15EB" w14:textId="77777777" w:rsidTr="00795252">
        <w:tc>
          <w:tcPr>
            <w:tcW w:w="1250" w:type="pct"/>
          </w:tcPr>
          <w:p w14:paraId="19C49D36" w14:textId="71EED0B0" w:rsidR="00795252" w:rsidRPr="008B388E" w:rsidRDefault="00795252">
            <w:pPr>
              <w:rPr>
                <w:rFonts w:ascii="Arial" w:hAnsi="Arial" w:cs="Arial"/>
                <w:sz w:val="24"/>
                <w:szCs w:val="24"/>
              </w:rPr>
            </w:pPr>
            <w:r w:rsidRPr="008B388E">
              <w:rPr>
                <w:rFonts w:ascii="Arial" w:hAnsi="Arial" w:cs="Arial"/>
                <w:sz w:val="24"/>
                <w:szCs w:val="24"/>
              </w:rPr>
              <w:t>Formal Education</w:t>
            </w:r>
          </w:p>
        </w:tc>
        <w:tc>
          <w:tcPr>
            <w:tcW w:w="1250" w:type="pct"/>
          </w:tcPr>
          <w:p w14:paraId="20E3A56A" w14:textId="633B987A" w:rsidR="00795252" w:rsidRPr="008B388E" w:rsidRDefault="00795252">
            <w:pPr>
              <w:rPr>
                <w:rFonts w:ascii="Arial" w:hAnsi="Arial" w:cs="Arial"/>
                <w:sz w:val="24"/>
                <w:szCs w:val="24"/>
              </w:rPr>
            </w:pPr>
            <w:r w:rsidRPr="008B388E">
              <w:rPr>
                <w:rFonts w:ascii="Arial" w:hAnsi="Arial" w:cs="Arial"/>
                <w:sz w:val="24"/>
                <w:szCs w:val="24"/>
              </w:rPr>
              <w:t>Post-Secondary</w:t>
            </w:r>
          </w:p>
        </w:tc>
        <w:tc>
          <w:tcPr>
            <w:tcW w:w="1250" w:type="pct"/>
          </w:tcPr>
          <w:p w14:paraId="584D9E96" w14:textId="530A037B" w:rsidR="00795252" w:rsidRPr="008B388E" w:rsidRDefault="00795252">
            <w:pPr>
              <w:rPr>
                <w:rFonts w:ascii="Arial" w:hAnsi="Arial" w:cs="Arial"/>
                <w:sz w:val="24"/>
                <w:szCs w:val="24"/>
              </w:rPr>
            </w:pPr>
            <w:r w:rsidRPr="008B388E">
              <w:rPr>
                <w:rFonts w:ascii="Arial" w:hAnsi="Arial" w:cs="Arial"/>
                <w:sz w:val="24"/>
                <w:szCs w:val="24"/>
              </w:rPr>
              <w:t>High school</w:t>
            </w:r>
          </w:p>
        </w:tc>
        <w:tc>
          <w:tcPr>
            <w:tcW w:w="1249" w:type="pct"/>
          </w:tcPr>
          <w:p w14:paraId="34C9D17C" w14:textId="128CB506" w:rsidR="00795252" w:rsidRPr="008B388E" w:rsidRDefault="00795252">
            <w:pPr>
              <w:rPr>
                <w:rFonts w:ascii="Arial" w:hAnsi="Arial" w:cs="Arial"/>
                <w:sz w:val="24"/>
                <w:szCs w:val="24"/>
              </w:rPr>
            </w:pPr>
            <w:r w:rsidRPr="008B388E">
              <w:rPr>
                <w:rFonts w:ascii="Arial" w:hAnsi="Arial" w:cs="Arial"/>
                <w:sz w:val="24"/>
                <w:szCs w:val="24"/>
              </w:rPr>
              <w:t xml:space="preserve"> Elementary</w:t>
            </w:r>
          </w:p>
        </w:tc>
      </w:tr>
      <w:tr w:rsidR="00795252" w:rsidRPr="008B388E" w14:paraId="5248A0B9" w14:textId="77777777" w:rsidTr="00795252">
        <w:tc>
          <w:tcPr>
            <w:tcW w:w="1250" w:type="pct"/>
          </w:tcPr>
          <w:p w14:paraId="125DFC79" w14:textId="68173DA5" w:rsidR="00795252" w:rsidRPr="008B388E" w:rsidRDefault="00795252">
            <w:pPr>
              <w:rPr>
                <w:rFonts w:ascii="Arial" w:hAnsi="Arial" w:cs="Arial"/>
                <w:sz w:val="24"/>
                <w:szCs w:val="24"/>
              </w:rPr>
            </w:pPr>
            <w:r w:rsidRPr="008B388E">
              <w:rPr>
                <w:rFonts w:ascii="Arial" w:hAnsi="Arial" w:cs="Arial"/>
                <w:sz w:val="24"/>
                <w:szCs w:val="24"/>
              </w:rPr>
              <w:t>Ability</w:t>
            </w:r>
          </w:p>
        </w:tc>
        <w:tc>
          <w:tcPr>
            <w:tcW w:w="1250" w:type="pct"/>
          </w:tcPr>
          <w:p w14:paraId="5041961D" w14:textId="5F824D26" w:rsidR="00795252" w:rsidRPr="008B388E" w:rsidRDefault="00795252">
            <w:pPr>
              <w:rPr>
                <w:rFonts w:ascii="Arial" w:hAnsi="Arial" w:cs="Arial"/>
                <w:sz w:val="24"/>
                <w:szCs w:val="24"/>
              </w:rPr>
            </w:pPr>
            <w:r w:rsidRPr="008B388E">
              <w:rPr>
                <w:rFonts w:ascii="Arial" w:hAnsi="Arial" w:cs="Arial"/>
                <w:sz w:val="24"/>
                <w:szCs w:val="24"/>
              </w:rPr>
              <w:t>Able-Bodied</w:t>
            </w:r>
          </w:p>
        </w:tc>
        <w:tc>
          <w:tcPr>
            <w:tcW w:w="1250" w:type="pct"/>
          </w:tcPr>
          <w:p w14:paraId="7F28B228" w14:textId="15143A85" w:rsidR="00795252" w:rsidRPr="008B388E" w:rsidRDefault="00795252">
            <w:pPr>
              <w:rPr>
                <w:rFonts w:ascii="Arial" w:hAnsi="Arial" w:cs="Arial"/>
                <w:sz w:val="24"/>
                <w:szCs w:val="24"/>
              </w:rPr>
            </w:pPr>
            <w:r w:rsidRPr="008B388E">
              <w:rPr>
                <w:rFonts w:ascii="Arial" w:hAnsi="Arial" w:cs="Arial"/>
                <w:sz w:val="24"/>
                <w:szCs w:val="24"/>
              </w:rPr>
              <w:t>Some disability</w:t>
            </w:r>
          </w:p>
        </w:tc>
        <w:tc>
          <w:tcPr>
            <w:tcW w:w="1249" w:type="pct"/>
          </w:tcPr>
          <w:p w14:paraId="5747AE6D" w14:textId="4DAE5AFA" w:rsidR="00795252" w:rsidRPr="008B388E" w:rsidRDefault="00795252">
            <w:pPr>
              <w:rPr>
                <w:rFonts w:ascii="Arial" w:hAnsi="Arial" w:cs="Arial"/>
                <w:sz w:val="24"/>
                <w:szCs w:val="24"/>
              </w:rPr>
            </w:pPr>
            <w:r w:rsidRPr="008B388E">
              <w:rPr>
                <w:rFonts w:ascii="Arial" w:hAnsi="Arial" w:cs="Arial"/>
                <w:sz w:val="24"/>
                <w:szCs w:val="24"/>
              </w:rPr>
              <w:t>Significant disability</w:t>
            </w:r>
          </w:p>
        </w:tc>
      </w:tr>
      <w:tr w:rsidR="00795252" w:rsidRPr="008B388E" w14:paraId="352672DD" w14:textId="77777777" w:rsidTr="00795252">
        <w:tc>
          <w:tcPr>
            <w:tcW w:w="1250" w:type="pct"/>
          </w:tcPr>
          <w:p w14:paraId="5EC80E56" w14:textId="0539E51B" w:rsidR="00795252" w:rsidRPr="008B388E" w:rsidRDefault="00795252">
            <w:pPr>
              <w:rPr>
                <w:rFonts w:ascii="Arial" w:hAnsi="Arial" w:cs="Arial"/>
                <w:sz w:val="24"/>
                <w:szCs w:val="24"/>
              </w:rPr>
            </w:pPr>
            <w:r w:rsidRPr="008B388E">
              <w:rPr>
                <w:rFonts w:ascii="Arial" w:hAnsi="Arial" w:cs="Arial"/>
                <w:sz w:val="24"/>
                <w:szCs w:val="24"/>
              </w:rPr>
              <w:t>Sexuality</w:t>
            </w:r>
          </w:p>
        </w:tc>
        <w:tc>
          <w:tcPr>
            <w:tcW w:w="1250" w:type="pct"/>
          </w:tcPr>
          <w:p w14:paraId="474AB42B" w14:textId="470E2EC2" w:rsidR="00795252" w:rsidRPr="008B388E" w:rsidRDefault="00795252">
            <w:pPr>
              <w:rPr>
                <w:rFonts w:ascii="Arial" w:hAnsi="Arial" w:cs="Arial"/>
                <w:sz w:val="24"/>
                <w:szCs w:val="24"/>
              </w:rPr>
            </w:pPr>
            <w:r w:rsidRPr="008B388E">
              <w:rPr>
                <w:rFonts w:ascii="Arial" w:hAnsi="Arial" w:cs="Arial"/>
                <w:sz w:val="24"/>
                <w:szCs w:val="24"/>
              </w:rPr>
              <w:t>Heterosexual</w:t>
            </w:r>
          </w:p>
        </w:tc>
        <w:tc>
          <w:tcPr>
            <w:tcW w:w="1250" w:type="pct"/>
          </w:tcPr>
          <w:p w14:paraId="17EEC318" w14:textId="4B1996F9" w:rsidR="00795252" w:rsidRPr="008B388E" w:rsidRDefault="00795252">
            <w:pPr>
              <w:rPr>
                <w:rFonts w:ascii="Arial" w:hAnsi="Arial" w:cs="Arial"/>
                <w:sz w:val="24"/>
                <w:szCs w:val="24"/>
              </w:rPr>
            </w:pPr>
            <w:r w:rsidRPr="008B388E">
              <w:rPr>
                <w:rFonts w:ascii="Arial" w:hAnsi="Arial" w:cs="Arial"/>
                <w:sz w:val="24"/>
                <w:szCs w:val="24"/>
              </w:rPr>
              <w:t>Gay men</w:t>
            </w:r>
          </w:p>
        </w:tc>
        <w:tc>
          <w:tcPr>
            <w:tcW w:w="1249" w:type="pct"/>
          </w:tcPr>
          <w:p w14:paraId="3DBF31A8" w14:textId="608E5C88" w:rsidR="00795252" w:rsidRPr="008B388E" w:rsidRDefault="00795252">
            <w:pPr>
              <w:rPr>
                <w:rFonts w:ascii="Arial" w:hAnsi="Arial" w:cs="Arial"/>
                <w:sz w:val="24"/>
                <w:szCs w:val="24"/>
              </w:rPr>
            </w:pPr>
            <w:r w:rsidRPr="008B388E">
              <w:rPr>
                <w:rFonts w:ascii="Arial" w:hAnsi="Arial" w:cs="Arial"/>
                <w:sz w:val="24"/>
                <w:szCs w:val="24"/>
              </w:rPr>
              <w:t>Lesbian, bi, pan, asexual</w:t>
            </w:r>
          </w:p>
        </w:tc>
      </w:tr>
      <w:tr w:rsidR="008B388E" w:rsidRPr="008B388E" w14:paraId="070C99F5" w14:textId="77777777" w:rsidTr="00795252">
        <w:tc>
          <w:tcPr>
            <w:tcW w:w="1250" w:type="pct"/>
          </w:tcPr>
          <w:p w14:paraId="6F4896C8" w14:textId="77777777" w:rsidR="008B388E" w:rsidRPr="008B388E" w:rsidRDefault="008B388E">
            <w:pPr>
              <w:rPr>
                <w:rFonts w:ascii="Arial" w:hAnsi="Arial" w:cs="Arial"/>
                <w:sz w:val="24"/>
                <w:szCs w:val="24"/>
              </w:rPr>
            </w:pPr>
          </w:p>
        </w:tc>
        <w:tc>
          <w:tcPr>
            <w:tcW w:w="1250" w:type="pct"/>
          </w:tcPr>
          <w:p w14:paraId="4ECD6E17" w14:textId="77777777" w:rsidR="008B388E" w:rsidRPr="008B388E" w:rsidRDefault="008B388E">
            <w:pPr>
              <w:rPr>
                <w:rFonts w:ascii="Arial" w:hAnsi="Arial" w:cs="Arial"/>
                <w:sz w:val="24"/>
                <w:szCs w:val="24"/>
              </w:rPr>
            </w:pPr>
          </w:p>
        </w:tc>
        <w:tc>
          <w:tcPr>
            <w:tcW w:w="1250" w:type="pct"/>
          </w:tcPr>
          <w:p w14:paraId="3A0556E0" w14:textId="77777777" w:rsidR="008B388E" w:rsidRPr="008B388E" w:rsidRDefault="008B388E">
            <w:pPr>
              <w:rPr>
                <w:rFonts w:ascii="Arial" w:hAnsi="Arial" w:cs="Arial"/>
                <w:sz w:val="24"/>
                <w:szCs w:val="24"/>
              </w:rPr>
            </w:pPr>
          </w:p>
        </w:tc>
        <w:tc>
          <w:tcPr>
            <w:tcW w:w="1249" w:type="pct"/>
          </w:tcPr>
          <w:p w14:paraId="79E2A624" w14:textId="77777777" w:rsidR="008B388E" w:rsidRPr="008B388E" w:rsidRDefault="008B388E">
            <w:pPr>
              <w:rPr>
                <w:rFonts w:ascii="Arial" w:hAnsi="Arial" w:cs="Arial"/>
                <w:sz w:val="24"/>
                <w:szCs w:val="24"/>
              </w:rPr>
            </w:pPr>
          </w:p>
        </w:tc>
      </w:tr>
      <w:tr w:rsidR="00795252" w:rsidRPr="008B388E" w14:paraId="5ADFBC06" w14:textId="77777777" w:rsidTr="00795252">
        <w:tc>
          <w:tcPr>
            <w:tcW w:w="1250" w:type="pct"/>
          </w:tcPr>
          <w:p w14:paraId="5605D11C" w14:textId="0830F05B" w:rsidR="00795252" w:rsidRPr="008B388E" w:rsidRDefault="00795252">
            <w:pPr>
              <w:rPr>
                <w:rFonts w:ascii="Arial" w:hAnsi="Arial" w:cs="Arial"/>
                <w:sz w:val="24"/>
                <w:szCs w:val="24"/>
              </w:rPr>
            </w:pPr>
            <w:r w:rsidRPr="008B388E">
              <w:rPr>
                <w:rFonts w:ascii="Arial" w:hAnsi="Arial" w:cs="Arial"/>
                <w:sz w:val="24"/>
                <w:szCs w:val="24"/>
              </w:rPr>
              <w:t>Neurodiversity</w:t>
            </w:r>
          </w:p>
        </w:tc>
        <w:tc>
          <w:tcPr>
            <w:tcW w:w="1250" w:type="pct"/>
          </w:tcPr>
          <w:p w14:paraId="1F11467A" w14:textId="759983AF" w:rsidR="00795252" w:rsidRPr="008B388E" w:rsidRDefault="00795252">
            <w:pPr>
              <w:rPr>
                <w:rFonts w:ascii="Arial" w:hAnsi="Arial" w:cs="Arial"/>
                <w:sz w:val="24"/>
                <w:szCs w:val="24"/>
              </w:rPr>
            </w:pPr>
            <w:r w:rsidRPr="008B388E">
              <w:rPr>
                <w:rFonts w:ascii="Arial" w:hAnsi="Arial" w:cs="Arial"/>
                <w:sz w:val="24"/>
                <w:szCs w:val="24"/>
              </w:rPr>
              <w:t>Neurotypical</w:t>
            </w:r>
          </w:p>
        </w:tc>
        <w:tc>
          <w:tcPr>
            <w:tcW w:w="1250" w:type="pct"/>
          </w:tcPr>
          <w:p w14:paraId="74C98704" w14:textId="2FA4BE29" w:rsidR="00795252" w:rsidRPr="008B388E" w:rsidRDefault="00795252">
            <w:pPr>
              <w:rPr>
                <w:rFonts w:ascii="Arial" w:hAnsi="Arial" w:cs="Arial"/>
                <w:sz w:val="24"/>
                <w:szCs w:val="24"/>
              </w:rPr>
            </w:pPr>
            <w:r w:rsidRPr="008B388E">
              <w:rPr>
                <w:rFonts w:ascii="Arial" w:hAnsi="Arial" w:cs="Arial"/>
                <w:sz w:val="24"/>
                <w:szCs w:val="24"/>
              </w:rPr>
              <w:t>Some neurodivergence</w:t>
            </w:r>
          </w:p>
        </w:tc>
        <w:tc>
          <w:tcPr>
            <w:tcW w:w="1249" w:type="pct"/>
          </w:tcPr>
          <w:p w14:paraId="724D9657" w14:textId="13998B66" w:rsidR="00795252" w:rsidRPr="008B388E" w:rsidRDefault="00795252">
            <w:pPr>
              <w:rPr>
                <w:rFonts w:ascii="Arial" w:hAnsi="Arial" w:cs="Arial"/>
                <w:sz w:val="24"/>
                <w:szCs w:val="24"/>
              </w:rPr>
            </w:pPr>
            <w:r w:rsidRPr="008B388E">
              <w:rPr>
                <w:rFonts w:ascii="Arial" w:hAnsi="Arial" w:cs="Arial"/>
                <w:sz w:val="24"/>
                <w:szCs w:val="24"/>
              </w:rPr>
              <w:t>Significant neurodivergence</w:t>
            </w:r>
          </w:p>
        </w:tc>
      </w:tr>
      <w:tr w:rsidR="00795252" w:rsidRPr="008B388E" w14:paraId="1B1598D4" w14:textId="77777777" w:rsidTr="00795252">
        <w:tc>
          <w:tcPr>
            <w:tcW w:w="1250" w:type="pct"/>
          </w:tcPr>
          <w:p w14:paraId="3D12B7B1" w14:textId="31A02275" w:rsidR="00795252" w:rsidRPr="008B388E" w:rsidRDefault="00795252">
            <w:pPr>
              <w:rPr>
                <w:rFonts w:ascii="Arial" w:hAnsi="Arial" w:cs="Arial"/>
                <w:sz w:val="24"/>
                <w:szCs w:val="24"/>
              </w:rPr>
            </w:pPr>
            <w:r w:rsidRPr="008B388E">
              <w:rPr>
                <w:rFonts w:ascii="Arial" w:hAnsi="Arial" w:cs="Arial"/>
                <w:sz w:val="24"/>
                <w:szCs w:val="24"/>
              </w:rPr>
              <w:t>Mental health</w:t>
            </w:r>
          </w:p>
        </w:tc>
        <w:tc>
          <w:tcPr>
            <w:tcW w:w="1250" w:type="pct"/>
          </w:tcPr>
          <w:p w14:paraId="543D0E44" w14:textId="2B513B05" w:rsidR="00795252" w:rsidRPr="008B388E" w:rsidRDefault="00795252">
            <w:pPr>
              <w:rPr>
                <w:rFonts w:ascii="Arial" w:hAnsi="Arial" w:cs="Arial"/>
                <w:sz w:val="24"/>
                <w:szCs w:val="24"/>
              </w:rPr>
            </w:pPr>
            <w:r w:rsidRPr="008B388E">
              <w:rPr>
                <w:rFonts w:ascii="Arial" w:hAnsi="Arial" w:cs="Arial"/>
                <w:sz w:val="24"/>
                <w:szCs w:val="24"/>
              </w:rPr>
              <w:t>Robust</w:t>
            </w:r>
          </w:p>
        </w:tc>
        <w:tc>
          <w:tcPr>
            <w:tcW w:w="1250" w:type="pct"/>
          </w:tcPr>
          <w:p w14:paraId="4559299C" w14:textId="0F805412" w:rsidR="00795252" w:rsidRPr="008B388E" w:rsidRDefault="00795252">
            <w:pPr>
              <w:rPr>
                <w:rFonts w:ascii="Arial" w:hAnsi="Arial" w:cs="Arial"/>
                <w:sz w:val="24"/>
                <w:szCs w:val="24"/>
              </w:rPr>
            </w:pPr>
            <w:r w:rsidRPr="008B388E">
              <w:rPr>
                <w:rFonts w:ascii="Arial" w:hAnsi="Arial" w:cs="Arial"/>
                <w:sz w:val="24"/>
                <w:szCs w:val="24"/>
              </w:rPr>
              <w:t xml:space="preserve">Mostly stable </w:t>
            </w:r>
          </w:p>
        </w:tc>
        <w:tc>
          <w:tcPr>
            <w:tcW w:w="1249" w:type="pct"/>
          </w:tcPr>
          <w:p w14:paraId="089E1686" w14:textId="74C9A280" w:rsidR="00795252" w:rsidRPr="008B388E" w:rsidRDefault="00795252">
            <w:pPr>
              <w:rPr>
                <w:rFonts w:ascii="Arial" w:hAnsi="Arial" w:cs="Arial"/>
                <w:sz w:val="24"/>
                <w:szCs w:val="24"/>
              </w:rPr>
            </w:pPr>
            <w:r w:rsidRPr="008B388E">
              <w:rPr>
                <w:rFonts w:ascii="Arial" w:hAnsi="Arial" w:cs="Arial"/>
                <w:sz w:val="24"/>
                <w:szCs w:val="24"/>
              </w:rPr>
              <w:t xml:space="preserve">Vulnerable </w:t>
            </w:r>
          </w:p>
        </w:tc>
      </w:tr>
      <w:tr w:rsidR="00795252" w:rsidRPr="008B388E" w14:paraId="1EE2A698" w14:textId="77777777" w:rsidTr="00795252">
        <w:tc>
          <w:tcPr>
            <w:tcW w:w="1250" w:type="pct"/>
          </w:tcPr>
          <w:p w14:paraId="1FF973E8" w14:textId="30962F7E" w:rsidR="00795252" w:rsidRPr="008B388E" w:rsidRDefault="00795252">
            <w:pPr>
              <w:rPr>
                <w:rFonts w:ascii="Arial" w:hAnsi="Arial" w:cs="Arial"/>
                <w:sz w:val="24"/>
                <w:szCs w:val="24"/>
              </w:rPr>
            </w:pPr>
            <w:r w:rsidRPr="008B388E">
              <w:rPr>
                <w:rFonts w:ascii="Arial" w:hAnsi="Arial" w:cs="Arial"/>
                <w:sz w:val="24"/>
                <w:szCs w:val="24"/>
              </w:rPr>
              <w:t>Body size</w:t>
            </w:r>
          </w:p>
        </w:tc>
        <w:tc>
          <w:tcPr>
            <w:tcW w:w="1250" w:type="pct"/>
          </w:tcPr>
          <w:p w14:paraId="2694C95F" w14:textId="3EC5D023" w:rsidR="00795252" w:rsidRPr="008B388E" w:rsidRDefault="00795252">
            <w:pPr>
              <w:rPr>
                <w:rFonts w:ascii="Arial" w:hAnsi="Arial" w:cs="Arial"/>
                <w:sz w:val="24"/>
                <w:szCs w:val="24"/>
              </w:rPr>
            </w:pPr>
            <w:r w:rsidRPr="008B388E">
              <w:rPr>
                <w:rFonts w:ascii="Arial" w:hAnsi="Arial" w:cs="Arial"/>
                <w:sz w:val="24"/>
                <w:szCs w:val="24"/>
              </w:rPr>
              <w:t>Slim</w:t>
            </w:r>
          </w:p>
        </w:tc>
        <w:tc>
          <w:tcPr>
            <w:tcW w:w="1250" w:type="pct"/>
          </w:tcPr>
          <w:p w14:paraId="34FDF883" w14:textId="0FCA7268" w:rsidR="00795252" w:rsidRPr="008B388E" w:rsidRDefault="00795252">
            <w:pPr>
              <w:rPr>
                <w:rFonts w:ascii="Arial" w:hAnsi="Arial" w:cs="Arial"/>
                <w:sz w:val="24"/>
                <w:szCs w:val="24"/>
              </w:rPr>
            </w:pPr>
            <w:r w:rsidRPr="008B388E">
              <w:rPr>
                <w:rFonts w:ascii="Arial" w:hAnsi="Arial" w:cs="Arial"/>
                <w:sz w:val="24"/>
                <w:szCs w:val="24"/>
              </w:rPr>
              <w:t>Average</w:t>
            </w:r>
          </w:p>
        </w:tc>
        <w:tc>
          <w:tcPr>
            <w:tcW w:w="1249" w:type="pct"/>
          </w:tcPr>
          <w:p w14:paraId="0E337982" w14:textId="201F3517" w:rsidR="00795252" w:rsidRPr="008B388E" w:rsidRDefault="00795252">
            <w:pPr>
              <w:rPr>
                <w:rFonts w:ascii="Arial" w:hAnsi="Arial" w:cs="Arial"/>
                <w:sz w:val="24"/>
                <w:szCs w:val="24"/>
              </w:rPr>
            </w:pPr>
            <w:r w:rsidRPr="008B388E">
              <w:rPr>
                <w:rFonts w:ascii="Arial" w:hAnsi="Arial" w:cs="Arial"/>
                <w:sz w:val="24"/>
                <w:szCs w:val="24"/>
              </w:rPr>
              <w:t>Large</w:t>
            </w:r>
          </w:p>
        </w:tc>
      </w:tr>
      <w:tr w:rsidR="00795252" w:rsidRPr="008B388E" w14:paraId="2BFE44E5" w14:textId="77777777" w:rsidTr="00795252">
        <w:tc>
          <w:tcPr>
            <w:tcW w:w="1250" w:type="pct"/>
          </w:tcPr>
          <w:p w14:paraId="19C5DF4A" w14:textId="6D0A65CD" w:rsidR="00795252" w:rsidRPr="008B388E" w:rsidRDefault="00795252">
            <w:pPr>
              <w:rPr>
                <w:rFonts w:ascii="Arial" w:hAnsi="Arial" w:cs="Arial"/>
                <w:sz w:val="24"/>
                <w:szCs w:val="24"/>
              </w:rPr>
            </w:pPr>
            <w:r w:rsidRPr="008B388E">
              <w:rPr>
                <w:rFonts w:ascii="Arial" w:hAnsi="Arial" w:cs="Arial"/>
                <w:sz w:val="24"/>
                <w:szCs w:val="24"/>
              </w:rPr>
              <w:t>Housing</w:t>
            </w:r>
          </w:p>
        </w:tc>
        <w:tc>
          <w:tcPr>
            <w:tcW w:w="1250" w:type="pct"/>
          </w:tcPr>
          <w:p w14:paraId="781DD7D4" w14:textId="53326324" w:rsidR="00795252" w:rsidRPr="008B388E" w:rsidRDefault="00795252">
            <w:pPr>
              <w:rPr>
                <w:rFonts w:ascii="Arial" w:hAnsi="Arial" w:cs="Arial"/>
                <w:sz w:val="24"/>
                <w:szCs w:val="24"/>
              </w:rPr>
            </w:pPr>
            <w:r w:rsidRPr="008B388E">
              <w:rPr>
                <w:rFonts w:ascii="Arial" w:hAnsi="Arial" w:cs="Arial"/>
                <w:sz w:val="24"/>
                <w:szCs w:val="24"/>
              </w:rPr>
              <w:t>Owns property</w:t>
            </w:r>
          </w:p>
        </w:tc>
        <w:tc>
          <w:tcPr>
            <w:tcW w:w="1250" w:type="pct"/>
          </w:tcPr>
          <w:p w14:paraId="2BEDCC37" w14:textId="350E20F0" w:rsidR="00795252" w:rsidRPr="008B388E" w:rsidRDefault="00795252">
            <w:pPr>
              <w:rPr>
                <w:rFonts w:ascii="Arial" w:hAnsi="Arial" w:cs="Arial"/>
                <w:sz w:val="24"/>
                <w:szCs w:val="24"/>
              </w:rPr>
            </w:pPr>
            <w:r w:rsidRPr="008B388E">
              <w:rPr>
                <w:rFonts w:ascii="Arial" w:hAnsi="Arial" w:cs="Arial"/>
                <w:sz w:val="24"/>
                <w:szCs w:val="24"/>
              </w:rPr>
              <w:t>Sheltered/renting</w:t>
            </w:r>
          </w:p>
        </w:tc>
        <w:tc>
          <w:tcPr>
            <w:tcW w:w="1249" w:type="pct"/>
          </w:tcPr>
          <w:p w14:paraId="5CC0188B" w14:textId="3BD9FFAD" w:rsidR="00795252" w:rsidRPr="008B388E" w:rsidRDefault="00795252">
            <w:pPr>
              <w:rPr>
                <w:rFonts w:ascii="Arial" w:hAnsi="Arial" w:cs="Arial"/>
                <w:sz w:val="24"/>
                <w:szCs w:val="24"/>
              </w:rPr>
            </w:pPr>
            <w:r w:rsidRPr="008B388E">
              <w:rPr>
                <w:rFonts w:ascii="Arial" w:hAnsi="Arial" w:cs="Arial"/>
                <w:sz w:val="24"/>
                <w:szCs w:val="24"/>
              </w:rPr>
              <w:t>Homeless</w:t>
            </w:r>
          </w:p>
        </w:tc>
      </w:tr>
      <w:tr w:rsidR="00795252" w:rsidRPr="008B388E" w14:paraId="6201FF0E" w14:textId="77777777" w:rsidTr="00795252">
        <w:tc>
          <w:tcPr>
            <w:tcW w:w="1250" w:type="pct"/>
          </w:tcPr>
          <w:p w14:paraId="2D86566C" w14:textId="0FCC7181" w:rsidR="00795252" w:rsidRPr="008B388E" w:rsidRDefault="00795252">
            <w:pPr>
              <w:rPr>
                <w:rFonts w:ascii="Arial" w:hAnsi="Arial" w:cs="Arial"/>
                <w:sz w:val="24"/>
                <w:szCs w:val="24"/>
              </w:rPr>
            </w:pPr>
            <w:r w:rsidRPr="008B388E">
              <w:rPr>
                <w:rFonts w:ascii="Arial" w:hAnsi="Arial" w:cs="Arial"/>
                <w:sz w:val="24"/>
                <w:szCs w:val="24"/>
              </w:rPr>
              <w:t>Wealth</w:t>
            </w:r>
          </w:p>
        </w:tc>
        <w:tc>
          <w:tcPr>
            <w:tcW w:w="1250" w:type="pct"/>
          </w:tcPr>
          <w:p w14:paraId="54A5E0D4" w14:textId="26C9AF47" w:rsidR="00795252" w:rsidRPr="008B388E" w:rsidRDefault="00795252">
            <w:pPr>
              <w:rPr>
                <w:rFonts w:ascii="Arial" w:hAnsi="Arial" w:cs="Arial"/>
                <w:sz w:val="24"/>
                <w:szCs w:val="24"/>
              </w:rPr>
            </w:pPr>
            <w:r w:rsidRPr="008B388E">
              <w:rPr>
                <w:rFonts w:ascii="Arial" w:hAnsi="Arial" w:cs="Arial"/>
                <w:sz w:val="24"/>
                <w:szCs w:val="24"/>
              </w:rPr>
              <w:t>Rich</w:t>
            </w:r>
          </w:p>
        </w:tc>
        <w:tc>
          <w:tcPr>
            <w:tcW w:w="1250" w:type="pct"/>
          </w:tcPr>
          <w:p w14:paraId="7AAF0479" w14:textId="11E7A8C3" w:rsidR="00795252" w:rsidRPr="008B388E" w:rsidRDefault="00795252">
            <w:pPr>
              <w:rPr>
                <w:rFonts w:ascii="Arial" w:hAnsi="Arial" w:cs="Arial"/>
                <w:sz w:val="24"/>
                <w:szCs w:val="24"/>
              </w:rPr>
            </w:pPr>
            <w:r w:rsidRPr="008B388E">
              <w:rPr>
                <w:rFonts w:ascii="Arial" w:hAnsi="Arial" w:cs="Arial"/>
                <w:sz w:val="24"/>
                <w:szCs w:val="24"/>
              </w:rPr>
              <w:t>Middle Class</w:t>
            </w:r>
          </w:p>
        </w:tc>
        <w:tc>
          <w:tcPr>
            <w:tcW w:w="1249" w:type="pct"/>
          </w:tcPr>
          <w:p w14:paraId="274B7F88" w14:textId="1E818A8C" w:rsidR="00795252" w:rsidRPr="008B388E" w:rsidRDefault="00795252">
            <w:pPr>
              <w:rPr>
                <w:rFonts w:ascii="Arial" w:hAnsi="Arial" w:cs="Arial"/>
                <w:sz w:val="24"/>
                <w:szCs w:val="24"/>
              </w:rPr>
            </w:pPr>
            <w:r w:rsidRPr="008B388E">
              <w:rPr>
                <w:rFonts w:ascii="Arial" w:hAnsi="Arial" w:cs="Arial"/>
                <w:sz w:val="24"/>
                <w:szCs w:val="24"/>
              </w:rPr>
              <w:t>Poor</w:t>
            </w:r>
          </w:p>
        </w:tc>
      </w:tr>
      <w:tr w:rsidR="00795252" w:rsidRPr="008B388E" w14:paraId="25D8F644" w14:textId="77777777" w:rsidTr="00795252">
        <w:tc>
          <w:tcPr>
            <w:tcW w:w="1250" w:type="pct"/>
          </w:tcPr>
          <w:p w14:paraId="59767ABF" w14:textId="7ED6399E" w:rsidR="00795252" w:rsidRPr="008B388E" w:rsidRDefault="00795252">
            <w:pPr>
              <w:rPr>
                <w:rFonts w:ascii="Arial" w:hAnsi="Arial" w:cs="Arial"/>
                <w:sz w:val="24"/>
                <w:szCs w:val="24"/>
              </w:rPr>
            </w:pPr>
            <w:r w:rsidRPr="008B388E">
              <w:rPr>
                <w:rFonts w:ascii="Arial" w:hAnsi="Arial" w:cs="Arial"/>
                <w:sz w:val="24"/>
                <w:szCs w:val="24"/>
              </w:rPr>
              <w:t>Language</w:t>
            </w:r>
          </w:p>
        </w:tc>
        <w:tc>
          <w:tcPr>
            <w:tcW w:w="1250" w:type="pct"/>
          </w:tcPr>
          <w:p w14:paraId="01A2A3F1" w14:textId="360C2478" w:rsidR="00795252" w:rsidRPr="008B388E" w:rsidRDefault="00795252">
            <w:pPr>
              <w:rPr>
                <w:rFonts w:ascii="Arial" w:hAnsi="Arial" w:cs="Arial"/>
                <w:sz w:val="24"/>
                <w:szCs w:val="24"/>
              </w:rPr>
            </w:pPr>
            <w:r w:rsidRPr="008B388E">
              <w:rPr>
                <w:rFonts w:ascii="Arial" w:hAnsi="Arial" w:cs="Arial"/>
                <w:sz w:val="24"/>
                <w:szCs w:val="24"/>
              </w:rPr>
              <w:t>English</w:t>
            </w:r>
          </w:p>
        </w:tc>
        <w:tc>
          <w:tcPr>
            <w:tcW w:w="1250" w:type="pct"/>
          </w:tcPr>
          <w:p w14:paraId="5777FE96" w14:textId="0A5D0298" w:rsidR="00795252" w:rsidRPr="008B388E" w:rsidRDefault="00795252">
            <w:pPr>
              <w:rPr>
                <w:rFonts w:ascii="Arial" w:hAnsi="Arial" w:cs="Arial"/>
                <w:sz w:val="24"/>
                <w:szCs w:val="24"/>
              </w:rPr>
            </w:pPr>
            <w:r w:rsidRPr="008B388E">
              <w:rPr>
                <w:rFonts w:ascii="Arial" w:hAnsi="Arial" w:cs="Arial"/>
                <w:sz w:val="24"/>
                <w:szCs w:val="24"/>
              </w:rPr>
              <w:t>Learned English</w:t>
            </w:r>
          </w:p>
        </w:tc>
        <w:tc>
          <w:tcPr>
            <w:tcW w:w="1249" w:type="pct"/>
          </w:tcPr>
          <w:p w14:paraId="316E9683" w14:textId="0E813836" w:rsidR="00795252" w:rsidRPr="008B388E" w:rsidRDefault="00795252">
            <w:pPr>
              <w:rPr>
                <w:rFonts w:ascii="Arial" w:hAnsi="Arial" w:cs="Arial"/>
                <w:sz w:val="24"/>
                <w:szCs w:val="24"/>
              </w:rPr>
            </w:pPr>
            <w:r w:rsidRPr="008B388E">
              <w:rPr>
                <w:rFonts w:ascii="Arial" w:hAnsi="Arial" w:cs="Arial"/>
                <w:sz w:val="24"/>
                <w:szCs w:val="24"/>
              </w:rPr>
              <w:t>Non-English monolingual</w:t>
            </w:r>
          </w:p>
        </w:tc>
      </w:tr>
      <w:tr w:rsidR="00795252" w:rsidRPr="008B388E" w14:paraId="30F9834F" w14:textId="77777777" w:rsidTr="00795252">
        <w:tc>
          <w:tcPr>
            <w:tcW w:w="1250" w:type="pct"/>
          </w:tcPr>
          <w:p w14:paraId="5ED7EEDC" w14:textId="0120DF09" w:rsidR="00795252" w:rsidRPr="008B388E" w:rsidRDefault="00795252">
            <w:pPr>
              <w:rPr>
                <w:rFonts w:ascii="Arial" w:hAnsi="Arial" w:cs="Arial"/>
                <w:sz w:val="24"/>
                <w:szCs w:val="24"/>
              </w:rPr>
            </w:pPr>
            <w:r w:rsidRPr="008B388E">
              <w:rPr>
                <w:rFonts w:ascii="Arial" w:hAnsi="Arial" w:cs="Arial"/>
                <w:sz w:val="24"/>
                <w:szCs w:val="24"/>
              </w:rPr>
              <w:t>Gender</w:t>
            </w:r>
          </w:p>
        </w:tc>
        <w:tc>
          <w:tcPr>
            <w:tcW w:w="1250" w:type="pct"/>
          </w:tcPr>
          <w:p w14:paraId="0F6C682C" w14:textId="6EE94BDB" w:rsidR="00795252" w:rsidRPr="008B388E" w:rsidRDefault="00795252">
            <w:pPr>
              <w:rPr>
                <w:rFonts w:ascii="Arial" w:hAnsi="Arial" w:cs="Arial"/>
                <w:sz w:val="24"/>
                <w:szCs w:val="24"/>
              </w:rPr>
            </w:pPr>
            <w:r w:rsidRPr="008B388E">
              <w:rPr>
                <w:rFonts w:ascii="Arial" w:hAnsi="Arial" w:cs="Arial"/>
                <w:sz w:val="24"/>
                <w:szCs w:val="24"/>
              </w:rPr>
              <w:t>Cisgender man</w:t>
            </w:r>
          </w:p>
        </w:tc>
        <w:tc>
          <w:tcPr>
            <w:tcW w:w="1250" w:type="pct"/>
          </w:tcPr>
          <w:p w14:paraId="4CE50ED0" w14:textId="4B117E8C" w:rsidR="00795252" w:rsidRPr="008B388E" w:rsidRDefault="00795252">
            <w:pPr>
              <w:rPr>
                <w:rFonts w:ascii="Arial" w:hAnsi="Arial" w:cs="Arial"/>
                <w:sz w:val="24"/>
                <w:szCs w:val="24"/>
              </w:rPr>
            </w:pPr>
            <w:r w:rsidRPr="008B388E">
              <w:rPr>
                <w:rFonts w:ascii="Arial" w:hAnsi="Arial" w:cs="Arial"/>
                <w:sz w:val="24"/>
                <w:szCs w:val="24"/>
              </w:rPr>
              <w:t>Cisgender woman</w:t>
            </w:r>
          </w:p>
        </w:tc>
        <w:tc>
          <w:tcPr>
            <w:tcW w:w="1249" w:type="pct"/>
          </w:tcPr>
          <w:p w14:paraId="0A762F90" w14:textId="10F49A0C" w:rsidR="00795252" w:rsidRPr="008B388E" w:rsidRDefault="00795252">
            <w:pPr>
              <w:rPr>
                <w:rFonts w:ascii="Arial" w:hAnsi="Arial" w:cs="Arial"/>
                <w:sz w:val="24"/>
                <w:szCs w:val="24"/>
              </w:rPr>
            </w:pPr>
            <w:r w:rsidRPr="008B388E">
              <w:rPr>
                <w:rFonts w:ascii="Arial" w:hAnsi="Arial" w:cs="Arial"/>
                <w:sz w:val="24"/>
                <w:szCs w:val="24"/>
              </w:rPr>
              <w:t>Trans, intersex, nonbinary</w:t>
            </w:r>
          </w:p>
        </w:tc>
      </w:tr>
    </w:tbl>
    <w:p w14:paraId="00A68CD5" w14:textId="54D53498" w:rsidR="005D783C" w:rsidRPr="008B388E" w:rsidRDefault="005D783C">
      <w:pPr>
        <w:rPr>
          <w:rFonts w:ascii="Arial" w:hAnsi="Arial" w:cs="Arial"/>
          <w:sz w:val="24"/>
          <w:szCs w:val="24"/>
        </w:rPr>
      </w:pPr>
    </w:p>
    <w:p w14:paraId="124F9180" w14:textId="3DBE752E" w:rsidR="00705FC5" w:rsidRPr="008B388E" w:rsidRDefault="00FA3EEE">
      <w:pPr>
        <w:rPr>
          <w:rFonts w:ascii="Arial" w:hAnsi="Arial" w:cs="Arial"/>
          <w:sz w:val="24"/>
          <w:szCs w:val="24"/>
        </w:rPr>
      </w:pPr>
      <w:r w:rsidRPr="008B388E">
        <w:rPr>
          <w:rFonts w:ascii="Arial" w:hAnsi="Arial" w:cs="Arial"/>
          <w:sz w:val="24"/>
          <w:szCs w:val="24"/>
        </w:rPr>
        <w:t xml:space="preserve">Looking at the cells you’ve highlighted for yourself, what do you notice? Do most aspects of your identity fall in the most powerful area of the chart? Least? </w:t>
      </w:r>
    </w:p>
    <w:sectPr w:rsidR="00705FC5" w:rsidRPr="008B38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1DD0"/>
    <w:multiLevelType w:val="multilevel"/>
    <w:tmpl w:val="E33A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906D8"/>
    <w:multiLevelType w:val="multilevel"/>
    <w:tmpl w:val="6FA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B367BA"/>
    <w:multiLevelType w:val="hybridMultilevel"/>
    <w:tmpl w:val="3676D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6697AA2"/>
    <w:multiLevelType w:val="multilevel"/>
    <w:tmpl w:val="C6DA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44"/>
    <w:rsid w:val="00121170"/>
    <w:rsid w:val="00327FD5"/>
    <w:rsid w:val="00452F74"/>
    <w:rsid w:val="005D783C"/>
    <w:rsid w:val="00705FC5"/>
    <w:rsid w:val="00795252"/>
    <w:rsid w:val="008B388E"/>
    <w:rsid w:val="00994144"/>
    <w:rsid w:val="00AC0F3B"/>
    <w:rsid w:val="00FA3E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9960"/>
  <w15:chartTrackingRefBased/>
  <w15:docId w15:val="{5E78E448-32E9-4F7D-9891-7D2FD5EC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783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5D783C"/>
  </w:style>
  <w:style w:type="character" w:customStyle="1" w:styleId="eop">
    <w:name w:val="eop"/>
    <w:basedOn w:val="DefaultParagraphFont"/>
    <w:rsid w:val="005D783C"/>
  </w:style>
  <w:style w:type="table" w:styleId="TableGrid">
    <w:name w:val="Table Grid"/>
    <w:basedOn w:val="TableNormal"/>
    <w:uiPriority w:val="39"/>
    <w:rsid w:val="005D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84648">
      <w:bodyDiv w:val="1"/>
      <w:marLeft w:val="0"/>
      <w:marRight w:val="0"/>
      <w:marTop w:val="0"/>
      <w:marBottom w:val="0"/>
      <w:divBdr>
        <w:top w:val="none" w:sz="0" w:space="0" w:color="auto"/>
        <w:left w:val="none" w:sz="0" w:space="0" w:color="auto"/>
        <w:bottom w:val="none" w:sz="0" w:space="0" w:color="auto"/>
        <w:right w:val="none" w:sz="0" w:space="0" w:color="auto"/>
      </w:divBdr>
      <w:divsChild>
        <w:div w:id="203490458">
          <w:marLeft w:val="0"/>
          <w:marRight w:val="0"/>
          <w:marTop w:val="0"/>
          <w:marBottom w:val="0"/>
          <w:divBdr>
            <w:top w:val="none" w:sz="0" w:space="0" w:color="auto"/>
            <w:left w:val="none" w:sz="0" w:space="0" w:color="auto"/>
            <w:bottom w:val="none" w:sz="0" w:space="0" w:color="auto"/>
            <w:right w:val="none" w:sz="0" w:space="0" w:color="auto"/>
          </w:divBdr>
        </w:div>
        <w:div w:id="1317804845">
          <w:marLeft w:val="0"/>
          <w:marRight w:val="0"/>
          <w:marTop w:val="0"/>
          <w:marBottom w:val="0"/>
          <w:divBdr>
            <w:top w:val="none" w:sz="0" w:space="0" w:color="auto"/>
            <w:left w:val="none" w:sz="0" w:space="0" w:color="auto"/>
            <w:bottom w:val="none" w:sz="0" w:space="0" w:color="auto"/>
            <w:right w:val="none" w:sz="0" w:space="0" w:color="auto"/>
          </w:divBdr>
        </w:div>
        <w:div w:id="110580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Fraser</dc:creator>
  <cp:keywords/>
  <dc:description/>
  <cp:lastModifiedBy>Samantha Fraser</cp:lastModifiedBy>
  <cp:revision>2</cp:revision>
  <dcterms:created xsi:type="dcterms:W3CDTF">2022-01-13T13:31:00Z</dcterms:created>
  <dcterms:modified xsi:type="dcterms:W3CDTF">2022-01-13T13:31:00Z</dcterms:modified>
</cp:coreProperties>
</file>